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70" w:rsidRPr="00D12D70" w:rsidRDefault="00D12D70" w:rsidP="002B0DA2">
      <w:pPr>
        <w:pStyle w:val="Title"/>
        <w:spacing w:after="0"/>
        <w:rPr>
          <w:sz w:val="26"/>
          <w:szCs w:val="26"/>
        </w:rPr>
      </w:pPr>
      <w:r w:rsidRPr="00B921A9">
        <w:rPr>
          <w:noProof/>
        </w:rPr>
        <w:drawing>
          <wp:anchor distT="0" distB="0" distL="114300" distR="114300" simplePos="0" relativeHeight="251659264" behindDoc="1" locked="0" layoutInCell="1" allowOverlap="1" wp14:anchorId="308FCC59" wp14:editId="179F303A">
            <wp:simplePos x="0" y="0"/>
            <wp:positionH relativeFrom="column">
              <wp:posOffset>6527193</wp:posOffset>
            </wp:positionH>
            <wp:positionV relativeFrom="paragraph">
              <wp:posOffset>-258417</wp:posOffset>
            </wp:positionV>
            <wp:extent cx="577297" cy="850789"/>
            <wp:effectExtent l="19050" t="0" r="0" b="0"/>
            <wp:wrapNone/>
            <wp:docPr id="2"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8" cstate="print"/>
                    <a:srcRect l="29582" t="3906" r="33286" b="33969"/>
                    <a:stretch>
                      <a:fillRect/>
                    </a:stretch>
                  </pic:blipFill>
                  <pic:spPr bwMode="auto">
                    <a:xfrm>
                      <a:off x="0" y="0"/>
                      <a:ext cx="576374" cy="850605"/>
                    </a:xfrm>
                    <a:prstGeom prst="rect">
                      <a:avLst/>
                    </a:prstGeom>
                    <a:noFill/>
                    <a:ln w="9525">
                      <a:noFill/>
                      <a:miter lim="800000"/>
                      <a:headEnd/>
                      <a:tailEnd/>
                    </a:ln>
                  </pic:spPr>
                </pic:pic>
              </a:graphicData>
            </a:graphic>
          </wp:anchor>
        </w:drawing>
      </w:r>
      <w:r w:rsidR="00F25A76" w:rsidRPr="00F25A76">
        <w:rPr>
          <w:noProof/>
        </w:rPr>
        <w:t>Wound Repair Group Worksheet</w:t>
      </w:r>
      <w:r w:rsidR="00E87922">
        <w:br/>
      </w:r>
    </w:p>
    <w:p w:rsidR="00E87922" w:rsidRDefault="00E87922" w:rsidP="002B0DA2">
      <w:pPr>
        <w:spacing w:after="0" w:line="240" w:lineRule="auto"/>
      </w:pPr>
      <w:r>
        <w:t xml:space="preserve">Group Names (first/last):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F25A76" w:rsidRDefault="00F25A76" w:rsidP="002B0DA2">
      <w:pPr>
        <w:pStyle w:val="ListParagraph"/>
        <w:numPr>
          <w:ilvl w:val="0"/>
          <w:numId w:val="3"/>
        </w:numPr>
        <w:spacing w:after="0" w:line="240" w:lineRule="auto"/>
        <w:rPr>
          <w:u w:val="single"/>
        </w:rPr>
      </w:pPr>
      <w:r>
        <w:t>For each of the following wounds, describe a way in which that kind of wound could occur in a dog or cat.  The first has b</w:t>
      </w:r>
      <w:r w:rsidR="002B0DA2">
        <w:t>een done for you as an example</w:t>
      </w:r>
      <w:proofErr w:type="gramStart"/>
      <w:r w:rsidR="002B0DA2">
        <w:t>:</w:t>
      </w:r>
      <w:proofErr w:type="gramEnd"/>
      <w:r>
        <w:br/>
        <w:t xml:space="preserve">Puncture: </w:t>
      </w:r>
      <w:r>
        <w:rPr>
          <w:u w:val="single"/>
        </w:rPr>
        <w:t xml:space="preserve">  A dog steps on a nail sticking out of a board.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How you know it’s a puncture: </w:t>
      </w:r>
      <w:r w:rsidRPr="00F25A76">
        <w:rPr>
          <w:u w:val="single"/>
        </w:rPr>
        <w:t xml:space="preserve">The wound </w:t>
      </w:r>
      <w:r>
        <w:rPr>
          <w:u w:val="single"/>
        </w:rPr>
        <w:t>goes straight into t</w:t>
      </w:r>
      <w:r w:rsidR="002B0DA2">
        <w:rPr>
          <w:u w:val="single"/>
        </w:rPr>
        <w:t xml:space="preserve">he tissue of the dog’s paw. </w:t>
      </w:r>
      <w:r w:rsidR="002B0DA2">
        <w:rPr>
          <w:u w:val="single"/>
        </w:rPr>
        <w:tab/>
      </w:r>
      <w:r w:rsidR="002B0DA2">
        <w:rPr>
          <w:u w:val="single"/>
        </w:rPr>
        <w:tab/>
      </w:r>
      <w:r w:rsidR="002B0DA2">
        <w:rPr>
          <w:u w:val="single"/>
        </w:rPr>
        <w:tab/>
      </w:r>
      <w:r>
        <w:rPr>
          <w:u w:val="single"/>
        </w:rPr>
        <w:br/>
      </w:r>
      <w:r>
        <w:t xml:space="preserve">Abrasion: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How you know it’s an abrasion: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Avulsion: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How you know it’s an avulsion: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Incision: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How you know it’s an incision: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Laceration: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How you know it’s a laceration: </w:t>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p>
    <w:p w:rsidR="006D5BF6" w:rsidRPr="00F25A76" w:rsidRDefault="006D5BF6" w:rsidP="002B0DA2">
      <w:pPr>
        <w:pStyle w:val="ListParagraph"/>
        <w:numPr>
          <w:ilvl w:val="0"/>
          <w:numId w:val="3"/>
        </w:numPr>
        <w:spacing w:after="0" w:line="240" w:lineRule="auto"/>
        <w:rPr>
          <w:u w:val="single"/>
        </w:rPr>
      </w:pPr>
      <w:r>
        <w:t>A small child falls and cuts their knee open.  They start panicking as soon as they see blood oozing out of the cut.  What can you tell this child to comfort them AND inform them abo</w:t>
      </w:r>
      <w:r w:rsidR="002B0DA2">
        <w:t xml:space="preserve">ut the benefits of hemorrhage? </w:t>
      </w:r>
      <w:r>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Pr>
          <w:u w:val="single"/>
        </w:rPr>
        <w:br/>
      </w:r>
      <w:r>
        <w:rPr>
          <w:u w:val="single"/>
        </w:rPr>
        <w:tab/>
      </w:r>
      <w:r>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p>
    <w:p w:rsidR="00F25A76" w:rsidRDefault="006D5BF6" w:rsidP="002B0DA2">
      <w:pPr>
        <w:pStyle w:val="ListParagraph"/>
        <w:numPr>
          <w:ilvl w:val="0"/>
          <w:numId w:val="3"/>
        </w:numPr>
        <w:spacing w:after="0" w:line="240" w:lineRule="auto"/>
      </w:pPr>
      <w:r w:rsidRPr="006D5BF6">
        <w:t>In the s</w:t>
      </w:r>
      <w:r>
        <w:t xml:space="preserve">paces below, explain how platelets ‘know’ where to go to plug a wound.  Use full sentences and all the space given.  Be sure to include the following: </w:t>
      </w:r>
      <w:r>
        <w:rPr>
          <w:i/>
        </w:rPr>
        <w:t>collagen, protein coat</w:t>
      </w:r>
      <w:r w:rsidR="002B0DA2">
        <w:rPr>
          <w:i/>
        </w:rPr>
        <w:t xml:space="preserve">, degranulation, fibrin, scab. </w:t>
      </w:r>
      <w:r>
        <w:rPr>
          <w:i/>
        </w:rPr>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B0DA2">
        <w:rPr>
          <w:u w:val="single"/>
        </w:rPr>
        <w:tab/>
      </w:r>
      <w:r w:rsidR="002B0DA2">
        <w:rPr>
          <w:u w:val="single"/>
        </w:rPr>
        <w:tab/>
      </w:r>
      <w:r w:rsidR="002B0DA2">
        <w:rPr>
          <w:u w:val="single"/>
        </w:rPr>
        <w:tab/>
      </w:r>
      <w:r w:rsidR="002B0DA2">
        <w:rPr>
          <w:u w:val="single"/>
        </w:rPr>
        <w:tab/>
      </w:r>
      <w:r w:rsidR="002B0DA2">
        <w:rPr>
          <w:u w:val="single"/>
        </w:rPr>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p>
    <w:p w:rsidR="006D5BF6" w:rsidRDefault="006D5BF6" w:rsidP="002B0DA2">
      <w:pPr>
        <w:pStyle w:val="ListParagraph"/>
        <w:numPr>
          <w:ilvl w:val="0"/>
          <w:numId w:val="3"/>
        </w:numPr>
        <w:spacing w:after="0" w:line="240" w:lineRule="auto"/>
      </w:pPr>
      <w:r>
        <w:t xml:space="preserve">In the space below, summarize the </w:t>
      </w:r>
      <w:r w:rsidR="00353EF8">
        <w:t xml:space="preserve">six </w:t>
      </w:r>
      <w:r>
        <w:t xml:space="preserve">unique properties </w:t>
      </w:r>
      <w:r w:rsidR="00353EF8">
        <w:t>of platelets tha</w:t>
      </w:r>
      <w:r w:rsidR="002B0DA2">
        <w:t>t enable them to stop bleeding:</w:t>
      </w:r>
      <w:r w:rsidR="00353EF8">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br/>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br/>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br/>
      </w:r>
    </w:p>
    <w:p w:rsidR="00353EF8" w:rsidRDefault="00353EF8" w:rsidP="002B0DA2">
      <w:pPr>
        <w:pStyle w:val="ListParagraph"/>
        <w:numPr>
          <w:ilvl w:val="0"/>
          <w:numId w:val="3"/>
        </w:numPr>
        <w:spacing w:after="0" w:line="240" w:lineRule="auto"/>
      </w:pPr>
      <w:r>
        <w:t xml:space="preserve">Wounds can sometimes be hot, red, and swollen.  Explain what cause these symptoms and how this relates to the healing of a wound: </w:t>
      </w:r>
      <w:r>
        <w:br/>
      </w:r>
      <w:r>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53EF8" w:rsidRPr="00353EF8" w:rsidRDefault="00353EF8" w:rsidP="002B0DA2">
      <w:pPr>
        <w:pStyle w:val="ListParagraph"/>
        <w:numPr>
          <w:ilvl w:val="0"/>
          <w:numId w:val="3"/>
        </w:numPr>
        <w:spacing w:after="0" w:line="240" w:lineRule="auto"/>
      </w:pPr>
      <w:r>
        <w:t xml:space="preserve">Summarize the Debridement Stage of healing </w:t>
      </w:r>
      <w:r w:rsidR="002B0DA2">
        <w:t xml:space="preserve">in the space below: </w:t>
      </w:r>
      <w:r w:rsidR="002B0DA2">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53EF8" w:rsidRDefault="00353EF8" w:rsidP="002B0DA2">
      <w:pPr>
        <w:pStyle w:val="ListParagraph"/>
        <w:numPr>
          <w:ilvl w:val="0"/>
          <w:numId w:val="3"/>
        </w:numPr>
        <w:spacing w:after="0" w:line="240" w:lineRule="auto"/>
      </w:pPr>
      <w:r w:rsidRPr="00353EF8">
        <w:t xml:space="preserve">In the </w:t>
      </w:r>
      <w:r>
        <w:t>space below, summarize the relationship between a fibroblast and granulation tissue. Conclude by stating what each does for the healing process.</w:t>
      </w:r>
      <w:r>
        <w:br/>
      </w:r>
      <w:r>
        <w:br/>
      </w:r>
      <w:r w:rsidR="002B0DA2">
        <w:rPr>
          <w:u w:val="single"/>
        </w:rPr>
        <w:lastRenderedPageBreak/>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Pr>
          <w:u w:val="single"/>
        </w:rPr>
        <w:br/>
      </w:r>
      <w:r>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53EF8" w:rsidRDefault="00353EF8" w:rsidP="002B0DA2">
      <w:pPr>
        <w:pStyle w:val="ListParagraph"/>
        <w:numPr>
          <w:ilvl w:val="0"/>
          <w:numId w:val="3"/>
        </w:numPr>
        <w:spacing w:after="0" w:line="240" w:lineRule="auto"/>
      </w:pPr>
      <w:proofErr w:type="spellStart"/>
      <w:r>
        <w:t>Myofibroblasts</w:t>
      </w:r>
      <w:proofErr w:type="spellEnd"/>
      <w:r>
        <w:t xml:space="preserve"> and platelets perform a similar function but are very different kinds of cells.  In the space below, begin by stating what each does that is similar.  Then state how they are different. </w:t>
      </w:r>
      <w:r>
        <w:br/>
      </w:r>
      <w:r>
        <w:br/>
      </w:r>
      <w:r>
        <w:rPr>
          <w:u w:val="single"/>
        </w:rPr>
        <w:tab/>
      </w:r>
      <w:r>
        <w:rPr>
          <w:u w:val="single"/>
        </w:rPr>
        <w:tab/>
      </w:r>
      <w:r>
        <w:rPr>
          <w:u w:val="single"/>
        </w:rPr>
        <w:tab/>
      </w:r>
      <w:r>
        <w:rPr>
          <w:u w:val="single"/>
        </w:rPr>
        <w:tab/>
      </w:r>
      <w:r>
        <w:rPr>
          <w:u w:val="single"/>
        </w:rPr>
        <w:tab/>
      </w:r>
      <w:r>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B0DA2" w:rsidRPr="002B0DA2" w:rsidRDefault="00353EF8" w:rsidP="002B0DA2">
      <w:pPr>
        <w:pStyle w:val="ListParagraph"/>
        <w:numPr>
          <w:ilvl w:val="0"/>
          <w:numId w:val="3"/>
        </w:numPr>
        <w:spacing w:after="0" w:line="240" w:lineRule="auto"/>
      </w:pPr>
      <w:r>
        <w:t xml:space="preserve">In the space below, summarize the process of epithelialization and state where this new tissue comes from. </w:t>
      </w:r>
      <w:r>
        <w:br/>
      </w:r>
      <w:r>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p>
    <w:p w:rsidR="00353EF8" w:rsidRPr="002B0DA2" w:rsidRDefault="00353EF8" w:rsidP="002B0DA2">
      <w:pPr>
        <w:pStyle w:val="ListParagraph"/>
        <w:numPr>
          <w:ilvl w:val="0"/>
          <w:numId w:val="3"/>
        </w:numPr>
        <w:spacing w:after="0" w:line="240" w:lineRule="auto"/>
      </w:pPr>
      <w:r w:rsidRPr="00353EF8">
        <w:t xml:space="preserve">In the </w:t>
      </w:r>
      <w:r>
        <w:t xml:space="preserve">space below, compare and contrast the phases of Repair and Maturation.  State how they are similar; then </w:t>
      </w:r>
      <w:r w:rsidR="002B0DA2">
        <w:t xml:space="preserve">state how they are different. </w:t>
      </w:r>
      <w:r w:rsidR="002B0DA2">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Pr="002B0DA2">
        <w:rPr>
          <w:u w:val="single"/>
        </w:rPr>
        <w:br/>
      </w:r>
      <w:r w:rsidRPr="002B0DA2">
        <w:rPr>
          <w:u w:val="single"/>
        </w:rPr>
        <w:tab/>
      </w:r>
      <w:r w:rsidRPr="002B0DA2">
        <w:rPr>
          <w:u w:val="single"/>
        </w:rPr>
        <w:tab/>
      </w:r>
      <w:r w:rsidRPr="002B0DA2">
        <w:rPr>
          <w:u w:val="single"/>
        </w:rPr>
        <w:tab/>
      </w:r>
      <w:r w:rsidRPr="002B0DA2">
        <w:rPr>
          <w:u w:val="single"/>
        </w:rPr>
        <w:tab/>
      </w:r>
      <w:r w:rsidRPr="002B0DA2">
        <w:rPr>
          <w:u w:val="single"/>
        </w:rPr>
        <w:tab/>
      </w:r>
      <w:r w:rsidRPr="002B0DA2">
        <w:rPr>
          <w:u w:val="single"/>
        </w:rPr>
        <w:tab/>
      </w:r>
      <w:r w:rsidRPr="002B0DA2">
        <w:rPr>
          <w:u w:val="single"/>
        </w:rPr>
        <w:tab/>
      </w:r>
      <w:r w:rsidRPr="002B0DA2">
        <w:rPr>
          <w:u w:val="single"/>
        </w:rPr>
        <w:tab/>
      </w:r>
      <w:r w:rsidRPr="002B0DA2">
        <w:rPr>
          <w:u w:val="single"/>
        </w:rPr>
        <w:tab/>
      </w:r>
      <w:r w:rsidRPr="002B0DA2">
        <w:rPr>
          <w:u w:val="single"/>
        </w:rPr>
        <w:tab/>
      </w:r>
      <w:r w:rsidRPr="002B0DA2">
        <w:rPr>
          <w:u w:val="single"/>
        </w:rPr>
        <w:tab/>
      </w:r>
      <w:r w:rsidRPr="002B0DA2">
        <w:rPr>
          <w:u w:val="single"/>
        </w:rPr>
        <w:tab/>
      </w:r>
      <w:r w:rsidRPr="002B0DA2">
        <w:rPr>
          <w:u w:val="single"/>
        </w:rPr>
        <w:tab/>
      </w:r>
      <w:r w:rsidRPr="002B0DA2">
        <w:rPr>
          <w:u w:val="single"/>
        </w:rPr>
        <w:tab/>
      </w:r>
      <w:r w:rsidRPr="002B0DA2">
        <w:rPr>
          <w:u w:val="single"/>
        </w:rPr>
        <w:br/>
      </w:r>
    </w:p>
    <w:p w:rsidR="00353EF8" w:rsidRPr="00353EF8" w:rsidRDefault="00353EF8" w:rsidP="002B0DA2">
      <w:pPr>
        <w:pStyle w:val="ListParagraph"/>
        <w:numPr>
          <w:ilvl w:val="0"/>
          <w:numId w:val="3"/>
        </w:numPr>
        <w:spacing w:after="0" w:line="240" w:lineRule="auto"/>
      </w:pPr>
      <w:r w:rsidRPr="00353EF8">
        <w:t>For eac</w:t>
      </w:r>
      <w:r>
        <w:t>h of the following problems, state how it co</w:t>
      </w:r>
      <w:r w:rsidR="002B0DA2">
        <w:t xml:space="preserve">uld delay the healing process: </w:t>
      </w:r>
      <w:r w:rsidRPr="00FD6913">
        <w:rPr>
          <w:sz w:val="14"/>
          <w:szCs w:val="14"/>
        </w:rPr>
        <w:br/>
      </w:r>
      <w:r>
        <w:t>A dog is brought to a vet clinic with a</w:t>
      </w:r>
      <w:r w:rsidR="002B0DA2">
        <w:t xml:space="preserve"> major gash across its abdomen:</w:t>
      </w:r>
      <w:r>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Pr="00FD6913">
        <w:rPr>
          <w:sz w:val="14"/>
          <w:szCs w:val="14"/>
          <w:u w:val="single"/>
        </w:rPr>
        <w:br/>
      </w:r>
      <w:r>
        <w:t xml:space="preserve">A </w:t>
      </w:r>
      <w:r w:rsidR="00FD6913">
        <w:t>cat was hit by a car, and has sever</w:t>
      </w:r>
      <w:r w:rsidR="002B0DA2">
        <w:t>e ‘road rash’ across its chest.</w:t>
      </w:r>
      <w:r w:rsidR="00FD6913">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FD6913" w:rsidRPr="00FD6913">
        <w:rPr>
          <w:sz w:val="14"/>
          <w:szCs w:val="14"/>
          <w:u w:val="single"/>
        </w:rPr>
        <w:br/>
      </w:r>
      <w:r w:rsidR="00FD6913">
        <w:t>A dog with an infected wound is producing large amoun</w:t>
      </w:r>
      <w:r w:rsidR="002B0DA2">
        <w:t>ts of pus.</w:t>
      </w:r>
      <w:r w:rsidR="002B0DA2">
        <w:rPr>
          <w:u w:val="single"/>
        </w:rPr>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FD6913" w:rsidRPr="00FD6913">
        <w:rPr>
          <w:sz w:val="14"/>
          <w:szCs w:val="14"/>
          <w:u w:val="single"/>
        </w:rPr>
        <w:br/>
      </w:r>
      <w:r w:rsidR="00FD6913">
        <w:t>A cat’s ban</w:t>
      </w:r>
      <w:r w:rsidR="002B0DA2">
        <w:t>dages were applied too tightly.</w:t>
      </w:r>
      <w:r w:rsidR="00FD6913">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FD6913" w:rsidRPr="00FD6913">
        <w:rPr>
          <w:sz w:val="14"/>
          <w:szCs w:val="14"/>
          <w:u w:val="single"/>
        </w:rPr>
        <w:br/>
      </w:r>
      <w:r w:rsidR="00FD6913">
        <w:t>A d</w:t>
      </w:r>
      <w:r w:rsidR="002B0DA2">
        <w:t>og keeps chewing on its wounds.</w:t>
      </w:r>
      <w:r w:rsidR="00FD6913">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FD6913" w:rsidRPr="00FD6913">
        <w:rPr>
          <w:sz w:val="14"/>
          <w:szCs w:val="14"/>
          <w:u w:val="single"/>
        </w:rPr>
        <w:br/>
      </w:r>
      <w:r w:rsidR="00FD6913">
        <w:t>An injury has become painful and inflamed, requiring the administrat</w:t>
      </w:r>
      <w:r w:rsidR="002B0DA2">
        <w:t xml:space="preserve">ion of a pain killer. </w:t>
      </w:r>
      <w:r w:rsidR="00FD6913">
        <w:br/>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r w:rsidR="002B0DA2">
        <w:rPr>
          <w:u w:val="single"/>
        </w:rPr>
        <w:tab/>
      </w:r>
      <w:bookmarkStart w:id="0" w:name="_GoBack"/>
      <w:bookmarkEnd w:id="0"/>
      <w:r w:rsidR="00FD6913">
        <w:rPr>
          <w:u w:val="single"/>
        </w:rPr>
        <w:br/>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p>
    <w:sectPr w:rsidR="00353EF8" w:rsidRPr="00353EF8" w:rsidSect="00C37B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6D2" w:rsidRDefault="008F46D2" w:rsidP="008F46D2">
      <w:pPr>
        <w:spacing w:after="0" w:line="240" w:lineRule="auto"/>
      </w:pPr>
      <w:r>
        <w:separator/>
      </w:r>
    </w:p>
  </w:endnote>
  <w:endnote w:type="continuationSeparator" w:id="0">
    <w:p w:rsidR="008F46D2" w:rsidRDefault="008F46D2" w:rsidP="008F4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6D2" w:rsidRDefault="008F46D2" w:rsidP="008F46D2">
      <w:pPr>
        <w:spacing w:after="0" w:line="240" w:lineRule="auto"/>
      </w:pPr>
      <w:r>
        <w:separator/>
      </w:r>
    </w:p>
  </w:footnote>
  <w:footnote w:type="continuationSeparator" w:id="0">
    <w:p w:rsidR="008F46D2" w:rsidRDefault="008F46D2" w:rsidP="008F4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41ED"/>
    <w:multiLevelType w:val="hybridMultilevel"/>
    <w:tmpl w:val="E40AD9F8"/>
    <w:lvl w:ilvl="0" w:tplc="9D4256DC">
      <w:start w:val="1"/>
      <w:numFmt w:val="bullet"/>
      <w:lvlText w:val=""/>
      <w:lvlJc w:val="left"/>
      <w:pPr>
        <w:tabs>
          <w:tab w:val="num" w:pos="720"/>
        </w:tabs>
        <w:ind w:left="720" w:hanging="360"/>
      </w:pPr>
      <w:rPr>
        <w:rFonts w:ascii="Symbol" w:hAnsi="Symbol" w:hint="default"/>
      </w:rPr>
    </w:lvl>
    <w:lvl w:ilvl="1" w:tplc="A1002806">
      <w:start w:val="1"/>
      <w:numFmt w:val="bullet"/>
      <w:lvlText w:val=""/>
      <w:lvlJc w:val="left"/>
      <w:pPr>
        <w:tabs>
          <w:tab w:val="num" w:pos="1440"/>
        </w:tabs>
        <w:ind w:left="1440" w:hanging="360"/>
      </w:pPr>
      <w:rPr>
        <w:rFonts w:ascii="Symbol" w:hAnsi="Symbol" w:hint="default"/>
      </w:rPr>
    </w:lvl>
    <w:lvl w:ilvl="2" w:tplc="D4DECD4C" w:tentative="1">
      <w:start w:val="1"/>
      <w:numFmt w:val="bullet"/>
      <w:lvlText w:val=""/>
      <w:lvlJc w:val="left"/>
      <w:pPr>
        <w:tabs>
          <w:tab w:val="num" w:pos="2160"/>
        </w:tabs>
        <w:ind w:left="2160" w:hanging="360"/>
      </w:pPr>
      <w:rPr>
        <w:rFonts w:ascii="Symbol" w:hAnsi="Symbol" w:hint="default"/>
      </w:rPr>
    </w:lvl>
    <w:lvl w:ilvl="3" w:tplc="73109F66" w:tentative="1">
      <w:start w:val="1"/>
      <w:numFmt w:val="bullet"/>
      <w:lvlText w:val=""/>
      <w:lvlJc w:val="left"/>
      <w:pPr>
        <w:tabs>
          <w:tab w:val="num" w:pos="2880"/>
        </w:tabs>
        <w:ind w:left="2880" w:hanging="360"/>
      </w:pPr>
      <w:rPr>
        <w:rFonts w:ascii="Symbol" w:hAnsi="Symbol" w:hint="default"/>
      </w:rPr>
    </w:lvl>
    <w:lvl w:ilvl="4" w:tplc="7616AFCA" w:tentative="1">
      <w:start w:val="1"/>
      <w:numFmt w:val="bullet"/>
      <w:lvlText w:val=""/>
      <w:lvlJc w:val="left"/>
      <w:pPr>
        <w:tabs>
          <w:tab w:val="num" w:pos="3600"/>
        </w:tabs>
        <w:ind w:left="3600" w:hanging="360"/>
      </w:pPr>
      <w:rPr>
        <w:rFonts w:ascii="Symbol" w:hAnsi="Symbol" w:hint="default"/>
      </w:rPr>
    </w:lvl>
    <w:lvl w:ilvl="5" w:tplc="5B8459E6" w:tentative="1">
      <w:start w:val="1"/>
      <w:numFmt w:val="bullet"/>
      <w:lvlText w:val=""/>
      <w:lvlJc w:val="left"/>
      <w:pPr>
        <w:tabs>
          <w:tab w:val="num" w:pos="4320"/>
        </w:tabs>
        <w:ind w:left="4320" w:hanging="360"/>
      </w:pPr>
      <w:rPr>
        <w:rFonts w:ascii="Symbol" w:hAnsi="Symbol" w:hint="default"/>
      </w:rPr>
    </w:lvl>
    <w:lvl w:ilvl="6" w:tplc="5E5C44FA" w:tentative="1">
      <w:start w:val="1"/>
      <w:numFmt w:val="bullet"/>
      <w:lvlText w:val=""/>
      <w:lvlJc w:val="left"/>
      <w:pPr>
        <w:tabs>
          <w:tab w:val="num" w:pos="5040"/>
        </w:tabs>
        <w:ind w:left="5040" w:hanging="360"/>
      </w:pPr>
      <w:rPr>
        <w:rFonts w:ascii="Symbol" w:hAnsi="Symbol" w:hint="default"/>
      </w:rPr>
    </w:lvl>
    <w:lvl w:ilvl="7" w:tplc="8AE63442" w:tentative="1">
      <w:start w:val="1"/>
      <w:numFmt w:val="bullet"/>
      <w:lvlText w:val=""/>
      <w:lvlJc w:val="left"/>
      <w:pPr>
        <w:tabs>
          <w:tab w:val="num" w:pos="5760"/>
        </w:tabs>
        <w:ind w:left="5760" w:hanging="360"/>
      </w:pPr>
      <w:rPr>
        <w:rFonts w:ascii="Symbol" w:hAnsi="Symbol" w:hint="default"/>
      </w:rPr>
    </w:lvl>
    <w:lvl w:ilvl="8" w:tplc="33EC684E" w:tentative="1">
      <w:start w:val="1"/>
      <w:numFmt w:val="bullet"/>
      <w:lvlText w:val=""/>
      <w:lvlJc w:val="left"/>
      <w:pPr>
        <w:tabs>
          <w:tab w:val="num" w:pos="6480"/>
        </w:tabs>
        <w:ind w:left="6480" w:hanging="360"/>
      </w:pPr>
      <w:rPr>
        <w:rFonts w:ascii="Symbol" w:hAnsi="Symbol" w:hint="default"/>
      </w:rPr>
    </w:lvl>
  </w:abstractNum>
  <w:abstractNum w:abstractNumId="1">
    <w:nsid w:val="1AA012D2"/>
    <w:multiLevelType w:val="hybridMultilevel"/>
    <w:tmpl w:val="283E3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82D5C"/>
    <w:multiLevelType w:val="hybridMultilevel"/>
    <w:tmpl w:val="4BFC6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EB"/>
    <w:rsid w:val="00023061"/>
    <w:rsid w:val="00077571"/>
    <w:rsid w:val="000957F0"/>
    <w:rsid w:val="000E24EB"/>
    <w:rsid w:val="001309E0"/>
    <w:rsid w:val="00256116"/>
    <w:rsid w:val="00272473"/>
    <w:rsid w:val="00276E68"/>
    <w:rsid w:val="002B0DA2"/>
    <w:rsid w:val="00353EF8"/>
    <w:rsid w:val="00356350"/>
    <w:rsid w:val="003A0672"/>
    <w:rsid w:val="00552F15"/>
    <w:rsid w:val="005A6DDF"/>
    <w:rsid w:val="006338AA"/>
    <w:rsid w:val="00674074"/>
    <w:rsid w:val="006A4C90"/>
    <w:rsid w:val="006D5BF6"/>
    <w:rsid w:val="006D6CBB"/>
    <w:rsid w:val="008D2765"/>
    <w:rsid w:val="008F46D2"/>
    <w:rsid w:val="009E1F52"/>
    <w:rsid w:val="00AE387F"/>
    <w:rsid w:val="00C21DBC"/>
    <w:rsid w:val="00C37B59"/>
    <w:rsid w:val="00CC1D37"/>
    <w:rsid w:val="00D12D70"/>
    <w:rsid w:val="00D131F7"/>
    <w:rsid w:val="00D15103"/>
    <w:rsid w:val="00D31662"/>
    <w:rsid w:val="00E24C12"/>
    <w:rsid w:val="00E87922"/>
    <w:rsid w:val="00EA52CE"/>
    <w:rsid w:val="00EE1896"/>
    <w:rsid w:val="00F25A76"/>
    <w:rsid w:val="00F44145"/>
    <w:rsid w:val="00FB214F"/>
    <w:rsid w:val="00FD1FC2"/>
    <w:rsid w:val="00FD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4EB"/>
    <w:pPr>
      <w:ind w:left="720"/>
      <w:contextualSpacing/>
    </w:pPr>
  </w:style>
  <w:style w:type="paragraph" w:styleId="Title">
    <w:name w:val="Title"/>
    <w:basedOn w:val="Normal"/>
    <w:next w:val="Normal"/>
    <w:link w:val="TitleChar"/>
    <w:uiPriority w:val="10"/>
    <w:qFormat/>
    <w:rsid w:val="00D12D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2D7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F4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6D2"/>
  </w:style>
  <w:style w:type="paragraph" w:styleId="Footer">
    <w:name w:val="footer"/>
    <w:basedOn w:val="Normal"/>
    <w:link w:val="FooterChar"/>
    <w:uiPriority w:val="99"/>
    <w:unhideWhenUsed/>
    <w:rsid w:val="008F4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6D2"/>
  </w:style>
  <w:style w:type="character" w:customStyle="1" w:styleId="st1">
    <w:name w:val="st1"/>
    <w:basedOn w:val="DefaultParagraphFont"/>
    <w:rsid w:val="00E87922"/>
  </w:style>
  <w:style w:type="paragraph" w:styleId="BalloonText">
    <w:name w:val="Balloon Text"/>
    <w:basedOn w:val="Normal"/>
    <w:link w:val="BalloonTextChar"/>
    <w:uiPriority w:val="99"/>
    <w:semiHidden/>
    <w:unhideWhenUsed/>
    <w:rsid w:val="00D13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4EB"/>
    <w:pPr>
      <w:ind w:left="720"/>
      <w:contextualSpacing/>
    </w:pPr>
  </w:style>
  <w:style w:type="paragraph" w:styleId="Title">
    <w:name w:val="Title"/>
    <w:basedOn w:val="Normal"/>
    <w:next w:val="Normal"/>
    <w:link w:val="TitleChar"/>
    <w:uiPriority w:val="10"/>
    <w:qFormat/>
    <w:rsid w:val="00D12D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2D7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F4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6D2"/>
  </w:style>
  <w:style w:type="paragraph" w:styleId="Footer">
    <w:name w:val="footer"/>
    <w:basedOn w:val="Normal"/>
    <w:link w:val="FooterChar"/>
    <w:uiPriority w:val="99"/>
    <w:unhideWhenUsed/>
    <w:rsid w:val="008F4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6D2"/>
  </w:style>
  <w:style w:type="character" w:customStyle="1" w:styleId="st1">
    <w:name w:val="st1"/>
    <w:basedOn w:val="DefaultParagraphFont"/>
    <w:rsid w:val="00E87922"/>
  </w:style>
  <w:style w:type="paragraph" w:styleId="BalloonText">
    <w:name w:val="Balloon Text"/>
    <w:basedOn w:val="Normal"/>
    <w:link w:val="BalloonTextChar"/>
    <w:uiPriority w:val="99"/>
    <w:semiHidden/>
    <w:unhideWhenUsed/>
    <w:rsid w:val="00D13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148890">
      <w:bodyDiv w:val="1"/>
      <w:marLeft w:val="0"/>
      <w:marRight w:val="0"/>
      <w:marTop w:val="0"/>
      <w:marBottom w:val="0"/>
      <w:divBdr>
        <w:top w:val="none" w:sz="0" w:space="0" w:color="auto"/>
        <w:left w:val="none" w:sz="0" w:space="0" w:color="auto"/>
        <w:bottom w:val="none" w:sz="0" w:space="0" w:color="auto"/>
        <w:right w:val="none" w:sz="0" w:space="0" w:color="auto"/>
      </w:divBdr>
      <w:divsChild>
        <w:div w:id="86199457">
          <w:marLeft w:val="907"/>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WUHS</dc:creator>
  <cp:lastModifiedBy>Leanna</cp:lastModifiedBy>
  <cp:revision>2</cp:revision>
  <cp:lastPrinted>2013-10-07T11:54:00Z</cp:lastPrinted>
  <dcterms:created xsi:type="dcterms:W3CDTF">2016-03-28T15:05:00Z</dcterms:created>
  <dcterms:modified xsi:type="dcterms:W3CDTF">2016-03-28T15:05:00Z</dcterms:modified>
</cp:coreProperties>
</file>